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A5A" w:rsidRDefault="00C25A5A" w:rsidP="00C25A5A">
      <w:pPr>
        <w:pStyle w:val="ConsPlusNormal"/>
        <w:jc w:val="right"/>
        <w:outlineLvl w:val="0"/>
      </w:pPr>
      <w:bookmarkStart w:id="0" w:name="_GoBack"/>
      <w:bookmarkEnd w:id="0"/>
      <w:r>
        <w:t>Приложение 10.1</w:t>
      </w:r>
    </w:p>
    <w:p w:rsidR="00C25A5A" w:rsidRDefault="00C25A5A" w:rsidP="00C25A5A">
      <w:pPr>
        <w:pStyle w:val="ConsPlusNormal"/>
        <w:jc w:val="right"/>
      </w:pPr>
      <w:r>
        <w:t>к решению Совета муниципального района</w:t>
      </w:r>
    </w:p>
    <w:p w:rsidR="00C25A5A" w:rsidRDefault="00C25A5A" w:rsidP="00C25A5A">
      <w:pPr>
        <w:pStyle w:val="ConsPlusNormal"/>
        <w:jc w:val="right"/>
      </w:pPr>
      <w:r>
        <w:t>"Заполярный район"</w:t>
      </w:r>
    </w:p>
    <w:p w:rsidR="00C25A5A" w:rsidRDefault="00C25A5A" w:rsidP="00C25A5A">
      <w:pPr>
        <w:pStyle w:val="ConsPlusNormal"/>
        <w:jc w:val="right"/>
      </w:pPr>
      <w:r>
        <w:t>от 24.12.2020 N 98-р</w:t>
      </w:r>
    </w:p>
    <w:p w:rsidR="00C25A5A" w:rsidRDefault="00C25A5A" w:rsidP="00C25A5A">
      <w:pPr>
        <w:pStyle w:val="ConsPlusNormal"/>
        <w:jc w:val="both"/>
      </w:pPr>
    </w:p>
    <w:p w:rsidR="00C25A5A" w:rsidRDefault="00C25A5A" w:rsidP="00C25A5A">
      <w:pPr>
        <w:pStyle w:val="ConsPlusTitle"/>
        <w:jc w:val="center"/>
      </w:pPr>
      <w:bookmarkStart w:id="1" w:name="P6645"/>
      <w:bookmarkEnd w:id="1"/>
      <w:r>
        <w:t>ВЕДОМСТВЕННАЯ СТРУКТУРА</w:t>
      </w:r>
    </w:p>
    <w:p w:rsidR="00C25A5A" w:rsidRDefault="00C25A5A" w:rsidP="00C25A5A">
      <w:pPr>
        <w:pStyle w:val="ConsPlusTitle"/>
        <w:jc w:val="center"/>
      </w:pPr>
      <w:r>
        <w:t>РАСХОДОВ РАЙОННОГО БЮДЖЕТА НА ПЛАНОВЫЙ ПЕРИОД</w:t>
      </w:r>
    </w:p>
    <w:p w:rsidR="00C25A5A" w:rsidRDefault="00C25A5A" w:rsidP="00C25A5A">
      <w:pPr>
        <w:pStyle w:val="ConsPlusTitle"/>
        <w:jc w:val="center"/>
      </w:pPr>
      <w:r>
        <w:t>2022 - 2023 ГОДОВ</w:t>
      </w:r>
    </w:p>
    <w:p w:rsidR="00C25A5A" w:rsidRDefault="00C25A5A" w:rsidP="00C25A5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25A5A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25A5A" w:rsidRDefault="00C25A5A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5A5A" w:rsidRDefault="00C25A5A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C25A5A" w:rsidRDefault="00C25A5A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C25A5A" w:rsidRDefault="00C25A5A" w:rsidP="00C25A5A">
      <w:pPr>
        <w:pStyle w:val="ConsPlusNormal"/>
        <w:jc w:val="center"/>
      </w:pPr>
    </w:p>
    <w:p w:rsidR="00C25A5A" w:rsidRDefault="00C25A5A" w:rsidP="00C25A5A">
      <w:pPr>
        <w:pStyle w:val="ConsPlusNormal"/>
        <w:jc w:val="right"/>
      </w:pPr>
      <w:r>
        <w:t>тыс. рублей</w:t>
      </w:r>
    </w:p>
    <w:p w:rsidR="00C25A5A" w:rsidRDefault="00C25A5A" w:rsidP="00C25A5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569"/>
        <w:gridCol w:w="541"/>
        <w:gridCol w:w="567"/>
        <w:gridCol w:w="1564"/>
        <w:gridCol w:w="662"/>
        <w:gridCol w:w="1277"/>
        <w:gridCol w:w="1304"/>
      </w:tblGrid>
      <w:tr w:rsidR="00C25A5A" w:rsidTr="00143794">
        <w:tc>
          <w:tcPr>
            <w:tcW w:w="2551" w:type="dxa"/>
            <w:vMerge w:val="restart"/>
          </w:tcPr>
          <w:p w:rsidR="00C25A5A" w:rsidRDefault="00C25A5A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9" w:type="dxa"/>
            <w:vMerge w:val="restart"/>
          </w:tcPr>
          <w:p w:rsidR="00C25A5A" w:rsidRDefault="00C25A5A" w:rsidP="0014379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41" w:type="dxa"/>
            <w:vMerge w:val="restart"/>
          </w:tcPr>
          <w:p w:rsidR="00C25A5A" w:rsidRDefault="00C25A5A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C25A5A" w:rsidRDefault="00C25A5A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64" w:type="dxa"/>
            <w:vMerge w:val="restart"/>
          </w:tcPr>
          <w:p w:rsidR="00C25A5A" w:rsidRDefault="00C25A5A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62" w:type="dxa"/>
            <w:vMerge w:val="restart"/>
          </w:tcPr>
          <w:p w:rsidR="00C25A5A" w:rsidRDefault="00C25A5A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581" w:type="dxa"/>
            <w:gridSpan w:val="2"/>
          </w:tcPr>
          <w:p w:rsidR="00C25A5A" w:rsidRDefault="00C25A5A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C25A5A" w:rsidTr="00143794">
        <w:tc>
          <w:tcPr>
            <w:tcW w:w="2551" w:type="dxa"/>
            <w:vMerge/>
          </w:tcPr>
          <w:p w:rsidR="00C25A5A" w:rsidRDefault="00C25A5A" w:rsidP="00143794"/>
        </w:tc>
        <w:tc>
          <w:tcPr>
            <w:tcW w:w="569" w:type="dxa"/>
            <w:vMerge/>
          </w:tcPr>
          <w:p w:rsidR="00C25A5A" w:rsidRDefault="00C25A5A" w:rsidP="00143794"/>
        </w:tc>
        <w:tc>
          <w:tcPr>
            <w:tcW w:w="541" w:type="dxa"/>
            <w:vMerge/>
          </w:tcPr>
          <w:p w:rsidR="00C25A5A" w:rsidRDefault="00C25A5A" w:rsidP="00143794"/>
        </w:tc>
        <w:tc>
          <w:tcPr>
            <w:tcW w:w="567" w:type="dxa"/>
            <w:vMerge/>
          </w:tcPr>
          <w:p w:rsidR="00C25A5A" w:rsidRDefault="00C25A5A" w:rsidP="00143794"/>
        </w:tc>
        <w:tc>
          <w:tcPr>
            <w:tcW w:w="1564" w:type="dxa"/>
            <w:vMerge/>
          </w:tcPr>
          <w:p w:rsidR="00C25A5A" w:rsidRDefault="00C25A5A" w:rsidP="00143794"/>
        </w:tc>
        <w:tc>
          <w:tcPr>
            <w:tcW w:w="662" w:type="dxa"/>
            <w:vMerge/>
          </w:tcPr>
          <w:p w:rsidR="00C25A5A" w:rsidRDefault="00C25A5A" w:rsidP="00143794"/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ВСЕГО РАСХОДОВ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1 221 602,9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59 754,1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770 901,0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756 388,4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77 304,7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78 304,1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6" w:history="1">
              <w:r w:rsidR="00C25A5A">
                <w:rPr>
                  <w:color w:val="0000FF"/>
                </w:rPr>
                <w:t>Подпрограмма 1</w:t>
              </w:r>
            </w:hyperlink>
            <w:r w:rsidR="00C25A5A">
              <w:t xml:space="preserve"> "Реализация функций муниципального </w:t>
            </w:r>
            <w:r w:rsidR="00C25A5A">
              <w:lastRenderedPageBreak/>
              <w:t>управления"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73 340,0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1 031,2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3 805,6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3 932,9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</w:t>
            </w:r>
            <w:r>
              <w:lastRenderedPageBreak/>
              <w:t>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2 061,1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2 130,8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8" w:history="1">
              <w:r w:rsidR="00C25A5A">
                <w:rPr>
                  <w:color w:val="0000FF"/>
                </w:rPr>
                <w:t>Подпрограмма 2</w:t>
              </w:r>
            </w:hyperlink>
            <w:r w:rsidR="00C25A5A">
              <w:t xml:space="preserve"> "Управление муниципальным имуществом"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10" w:history="1">
              <w:r w:rsidR="00C25A5A">
                <w:rPr>
                  <w:color w:val="0000FF"/>
                </w:rPr>
                <w:t>Подпрограмма 4</w:t>
              </w:r>
            </w:hyperlink>
            <w:r w:rsidR="00C25A5A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11" w:history="1">
              <w:r w:rsidR="00C25A5A">
                <w:rPr>
                  <w:color w:val="0000FF"/>
                </w:rPr>
                <w:t>Подпрограмма 5</w:t>
              </w:r>
            </w:hyperlink>
            <w:r w:rsidR="00C25A5A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1 125,2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1 125,2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1 033,2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92,0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26 938,1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17 916,9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17 916,9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4 448,4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4 448,4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13 468,5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13 468,5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6 983,1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6 983,1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4 552,8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4 552,8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2 430,3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2 430,3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2 038,1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2 038,1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1 463,1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1 463,1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575,0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575,0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157 916,5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27 638,0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Транспорт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11 409,8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11 409,8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7 947,7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7 947,7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r>
              <w:lastRenderedPageBreak/>
              <w:t xml:space="preserve">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3 462,1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3 462,1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487 011,9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600 752,6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</w:t>
            </w:r>
            <w:r>
              <w:lastRenderedPageBreak/>
              <w:t xml:space="preserve">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63 626,4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63 626,4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249 351,0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232 009,0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143 393,1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</w:t>
            </w:r>
            <w:r>
              <w:lastRenderedPageBreak/>
              <w:t>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71 847,5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71 847,5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71 545,6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71 545,6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96 229,8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80 994,3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76 224,1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60 739,1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17 821,1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60 739,1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Благоустройство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</w:t>
            </w:r>
            <w:r>
              <w:lastRenderedPageBreak/>
              <w:t>2021 - 2030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95 595,7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44" w:history="1">
              <w:r w:rsidR="00C25A5A">
                <w:rPr>
                  <w:color w:val="0000FF"/>
                </w:rPr>
                <w:t>Подпрограмма 3</w:t>
              </w:r>
            </w:hyperlink>
            <w:r w:rsidR="00C25A5A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63 721,2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25 395,0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1 566,4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Другие непрограммные расходы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ОБРАЗОВАНИЕ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3 379,5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65,1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16 157,3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16 243,5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46" w:history="1">
              <w:r w:rsidR="00C25A5A">
                <w:rPr>
                  <w:color w:val="0000FF"/>
                </w:rPr>
                <w:t>Подпрограмма 1</w:t>
              </w:r>
            </w:hyperlink>
            <w:r w:rsidR="00C25A5A">
              <w:t xml:space="preserve"> "Реализация функций муниципального управления"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1 330,2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1 416,4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50" w:history="1">
              <w:r w:rsidR="00C25A5A">
                <w:rPr>
                  <w:color w:val="0000FF"/>
                </w:rPr>
                <w:t>Подпрограмма 1</w:t>
              </w:r>
            </w:hyperlink>
            <w:r w:rsidR="00C25A5A">
              <w:t xml:space="preserve"> "Реализация функций муниципального управления"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291,4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1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291,4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291,4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53" w:history="1">
              <w:r w:rsidR="00C25A5A">
                <w:rPr>
                  <w:color w:val="0000FF"/>
                </w:rPr>
                <w:t>Подпрограмма 4</w:t>
              </w:r>
            </w:hyperlink>
            <w:r w:rsidR="00C25A5A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334 504,0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333 102,6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38 961,4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38 985,0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33 961,4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33 985,0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33 161,1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Расходы на содержание органов местного самоуправления и </w:t>
            </w:r>
            <w:r>
              <w:lastRenderedPageBreak/>
              <w:t>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33 161,1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31 705,1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1 456,0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823,9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56" w:history="1">
              <w:r w:rsidR="00C25A5A">
                <w:rPr>
                  <w:color w:val="0000FF"/>
                </w:rPr>
                <w:t>Подпрограмма 1</w:t>
              </w:r>
            </w:hyperlink>
            <w:r w:rsidR="00C25A5A">
              <w:t xml:space="preserve"> "Реализация функций муниципального управления"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823,9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823,9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340,4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483,5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Резервный фонд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294 117,6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Иные дотации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на поддержку мер по обеспечению сбалансированности бюджетов поселений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60" w:history="1">
              <w:r w:rsidR="00C25A5A">
                <w:rPr>
                  <w:color w:val="0000FF"/>
                </w:rPr>
                <w:t>Подпрограмма 6</w:t>
              </w:r>
            </w:hyperlink>
            <w:r w:rsidR="00C25A5A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1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34 215,3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34 465,3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33 163,5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33 379,0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Глава Заполярного района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25 132,7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25 132,7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5 056,8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5 056,8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5 056,8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Аппарат Совета </w:t>
            </w:r>
            <w:r>
              <w:lastRenderedPageBreak/>
              <w:t>Заполярного района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20 075,9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20 075,9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19 404,9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671,0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3 390,0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3 390,0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3 390,0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3 390,0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1 086,3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1 086,3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1 086,3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Выплаты гражданам, которым присвоено звание "Почетный </w:t>
            </w:r>
            <w:r>
              <w:lastRenderedPageBreak/>
              <w:t>гражданин Заполярного района"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1 017,3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1 017,3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16 930,5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16 930,5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16 930,5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16 930,5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63" w:history="1">
              <w:r w:rsidR="00C25A5A">
                <w:rPr>
                  <w:color w:val="0000FF"/>
                </w:rPr>
                <w:t>Подпрограмма 1</w:t>
              </w:r>
            </w:hyperlink>
            <w:r w:rsidR="00C25A5A">
              <w:t xml:space="preserve"> "Реализация функций муниципального управления"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16 876,4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16 876,4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16 316,3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560,1</w:t>
            </w:r>
          </w:p>
        </w:tc>
      </w:tr>
      <w:tr w:rsidR="00C25A5A" w:rsidTr="00143794">
        <w:tc>
          <w:tcPr>
            <w:tcW w:w="2551" w:type="dxa"/>
          </w:tcPr>
          <w:p w:rsidR="00C25A5A" w:rsidRDefault="002715B6" w:rsidP="00143794">
            <w:pPr>
              <w:pStyle w:val="ConsPlusNormal"/>
            </w:pPr>
            <w:hyperlink r:id="rId64" w:history="1">
              <w:r w:rsidR="00C25A5A">
                <w:rPr>
                  <w:color w:val="0000FF"/>
                </w:rPr>
                <w:t>Подпрограмма 2</w:t>
              </w:r>
            </w:hyperlink>
            <w:r w:rsidR="00C25A5A">
              <w:t xml:space="preserve"> "Управление муниципальным имуществом"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20 962,0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20 962,0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20 962,0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Контрольно-счетная палата Заполярного </w:t>
            </w:r>
            <w:r>
              <w:lastRenderedPageBreak/>
              <w:t>района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20 962,0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11 777,4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10 906,5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870,9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</w:pP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9 181,3</w:t>
            </w:r>
          </w:p>
        </w:tc>
      </w:tr>
      <w:tr w:rsidR="00C25A5A" w:rsidTr="00143794">
        <w:tc>
          <w:tcPr>
            <w:tcW w:w="2551" w:type="dxa"/>
          </w:tcPr>
          <w:p w:rsidR="00C25A5A" w:rsidRDefault="00C25A5A" w:rsidP="00143794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9" w:type="dxa"/>
          </w:tcPr>
          <w:p w:rsidR="00C25A5A" w:rsidRDefault="00C25A5A" w:rsidP="00143794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41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4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62" w:type="dxa"/>
          </w:tcPr>
          <w:p w:rsidR="00C25A5A" w:rsidRDefault="00C25A5A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304" w:type="dxa"/>
          </w:tcPr>
          <w:p w:rsidR="00C25A5A" w:rsidRDefault="00C25A5A" w:rsidP="00143794">
            <w:pPr>
              <w:pStyle w:val="ConsPlusNormal"/>
              <w:jc w:val="right"/>
            </w:pPr>
            <w:r>
              <w:t>3,3</w:t>
            </w:r>
          </w:p>
        </w:tc>
      </w:tr>
    </w:tbl>
    <w:p w:rsidR="00C25A5A" w:rsidRDefault="00C25A5A" w:rsidP="00C25A5A">
      <w:pPr>
        <w:pStyle w:val="ConsPlusNormal"/>
        <w:jc w:val="both"/>
      </w:pPr>
    </w:p>
    <w:p w:rsidR="00C25A5A" w:rsidRDefault="00C25A5A" w:rsidP="00C25A5A">
      <w:pPr>
        <w:pStyle w:val="ConsPlusNormal"/>
        <w:jc w:val="both"/>
      </w:pPr>
    </w:p>
    <w:p w:rsidR="002836C0" w:rsidRDefault="002715B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5A"/>
    <w:rsid w:val="002715B6"/>
    <w:rsid w:val="00AE40A4"/>
    <w:rsid w:val="00BB30EC"/>
    <w:rsid w:val="00C2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DF14B-03E0-4F02-9BFE-1B7C2ABA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25A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25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5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1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4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2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7" Type="http://schemas.openxmlformats.org/officeDocument/2006/relationships/hyperlink" Target="consultantplus://offline/ref=AE0999C51F0330DADF77F29E521F155B04C7D1F3A779361C0E38003F743FA89F63B5BB6716E45CBA8B83C42A856096520AI3J" TargetMode="External"/><Relationship Id="rId50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5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3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9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1" Type="http://schemas.openxmlformats.org/officeDocument/2006/relationships/hyperlink" Target="consultantplus://offline/ref=AE0999C51F0330DADF77F29E521F155B04C7D1F3A7793F190F38003F743FA89F63B5BB7516BC50BA8D95C3299036C714F7413AEDF1FCF8D78E9F5F0DI6J" TargetMode="External"/><Relationship Id="rId24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32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7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40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4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3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58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1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19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14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2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7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0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5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3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48" Type="http://schemas.openxmlformats.org/officeDocument/2006/relationships/hyperlink" Target="consultantplus://offline/ref=AE0999C51F0330DADF77F29E521F155B04C7D1F3A7713F110838003F743FA89F63B5BB6716E45CBA8B83C42A856096520AI3J" TargetMode="External"/><Relationship Id="rId56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64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8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51" Type="http://schemas.openxmlformats.org/officeDocument/2006/relationships/hyperlink" Target="consultantplus://offline/ref=AE0999C51F0330DADF77F29E521F155B04C7D1F3A771381E0338003F743FA89F63B5BB6716E45CBA8B83C42A856096520AI3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7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5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3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38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46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59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20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1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4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62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15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3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28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6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49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7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10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31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44" Type="http://schemas.openxmlformats.org/officeDocument/2006/relationships/hyperlink" Target="consultantplus://offline/ref=AE0999C51F0330DADF77F29E521F155B04C7D1F3A7793F190F38003F743FA89F63B5BB7516BC50BA8D95C02B9036C714F7413AEDF1FCF8D78E9F5F0DI6J" TargetMode="External"/><Relationship Id="rId52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0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65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C9DCC2B9036C714F7413AEDF1FCF8D78E9F5F0DI6J" TargetMode="External"/><Relationship Id="rId9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3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8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9" Type="http://schemas.openxmlformats.org/officeDocument/2006/relationships/hyperlink" Target="consultantplus://offline/ref=AE0999C51F0330DADF77F29E521F155B04C7D1F3A7763B100838003F743FA89F63B5BB7516BC50BA8D9DC424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5566</Words>
  <Characters>31729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2021-06-30T11:12:00Z</dcterms:created>
  <dcterms:modified xsi:type="dcterms:W3CDTF">2021-06-30T11:12:00Z</dcterms:modified>
</cp:coreProperties>
</file>